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6C39E" w14:textId="2273E0CE" w:rsidR="000446EF" w:rsidRDefault="000446EF" w:rsidP="000446EF">
      <w:pPr>
        <w:pStyle w:val="Heading1"/>
      </w:pPr>
      <w:r>
        <w:t>Audio Report (lchr_01_c78_lc_enus_t2_p81_it)</w:t>
      </w:r>
    </w:p>
    <w:p w14:paraId="58A69D9E" w14:textId="2552AC7C" w:rsidR="000446EF" w:rsidRDefault="000446EF" w:rsidP="000446EF">
      <w:r>
        <w:t>4/21/2021 3:38:47 PM</w:t>
      </w:r>
    </w:p>
    <w:p w14:paraId="4AF7CCA0" w14:textId="77777777" w:rsidR="000446EF" w:rsidRDefault="000446EF" w:rsidP="000446EF"/>
    <w:p w14:paraId="70607FD2" w14:textId="7293B6F1" w:rsidR="000446EF" w:rsidRDefault="000446EF" w:rsidP="000446EF">
      <w:pPr>
        <w:pStyle w:val="Heading3"/>
        <w:rPr>
          <w:b/>
        </w:rPr>
      </w:pPr>
      <w:r w:rsidRPr="000446EF">
        <w:rPr>
          <w:b/>
        </w:rPr>
        <w:t>lchr_01_c78_lc_enus_t2_p81_it.mp3</w:t>
      </w:r>
    </w:p>
    <w:p w14:paraId="45172B2A" w14:textId="38307C38" w:rsidR="000446EF" w:rsidRDefault="000446EF" w:rsidP="000446EF">
      <w:r>
        <w:t>L'azienda ha un'ampia base di clienti in Europa e devi rispettare le linee guida del GDPR per tali clienti.</w:t>
      </w:r>
    </w:p>
    <w:p w14:paraId="6000FC76" w14:textId="1D5808E2" w:rsidR="000446EF" w:rsidRDefault="000446EF" w:rsidP="000446EF">
      <w:r>
        <w:t>Fai clic sui campi nel database dei profili dei clienti che sarebbero considerati dati personali per il GDPR.</w:t>
      </w:r>
    </w:p>
    <w:p w14:paraId="55598F61" w14:textId="77777777" w:rsidR="000446EF" w:rsidRPr="000446EF" w:rsidRDefault="000446EF" w:rsidP="000446EF"/>
    <w:sectPr w:rsidR="000446EF" w:rsidRPr="000446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6EF"/>
    <w:rsid w:val="000446EF"/>
    <w:rsid w:val="00285D74"/>
    <w:rsid w:val="006B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F4975"/>
  <w15:chartTrackingRefBased/>
  <w15:docId w15:val="{75E3478A-DECA-4FA0-88F7-471F6D7C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46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46E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6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446E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2021-04-21T10:08:00Z</dcterms:created>
  <dcterms:modified xsi:type="dcterms:W3CDTF">2021-04-21T10:08:00Z</dcterms:modified>
</cp:coreProperties>
</file>